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343C0A" w:rsidRPr="009D07A0" w:rsidRDefault="00343C0A" w:rsidP="00D33754">
      <w:pPr>
        <w:spacing w:beforeLines="100" w:afterLines="100"/>
        <w:ind w:leftChars="-171" w:left="-359"/>
        <w:jc w:val="center"/>
        <w:outlineLvl w:val="0"/>
        <w:rPr>
          <w:rFonts w:ascii="黑体" w:eastAsia="黑体"/>
          <w:b/>
          <w:sz w:val="32"/>
          <w:szCs w:val="32"/>
        </w:rPr>
      </w:pPr>
      <w:r>
        <w:rPr>
          <w:rFonts w:ascii="黑体" w:eastAsia="黑体" w:hint="eastAsia"/>
          <w:b/>
          <w:sz w:val="32"/>
          <w:szCs w:val="32"/>
        </w:rPr>
        <w:t>软件配置管理实验</w:t>
      </w:r>
    </w:p>
    <w:p w:rsidR="00343C0A" w:rsidRPr="00C65E28" w:rsidRDefault="00343C0A" w:rsidP="00343C0A">
      <w:pPr>
        <w:numPr>
          <w:ilvl w:val="0"/>
          <w:numId w:val="1"/>
        </w:numPr>
        <w:rPr>
          <w:sz w:val="28"/>
          <w:szCs w:val="28"/>
        </w:rPr>
      </w:pPr>
      <w:r w:rsidRPr="00C65E28">
        <w:rPr>
          <w:rFonts w:hint="eastAsia"/>
          <w:sz w:val="28"/>
          <w:szCs w:val="28"/>
        </w:rPr>
        <w:t>实验名称：</w:t>
      </w:r>
      <w:r w:rsidRPr="00F06FE6">
        <w:rPr>
          <w:rFonts w:hint="eastAsia"/>
          <w:sz w:val="28"/>
          <w:szCs w:val="28"/>
        </w:rPr>
        <w:t>软件配置管理工具及应用实例</w:t>
      </w:r>
    </w:p>
    <w:p w:rsidR="00343C0A" w:rsidRDefault="00343C0A" w:rsidP="00343C0A">
      <w:pPr>
        <w:numPr>
          <w:ilvl w:val="0"/>
          <w:numId w:val="1"/>
        </w:numPr>
        <w:rPr>
          <w:sz w:val="28"/>
          <w:szCs w:val="28"/>
        </w:rPr>
      </w:pPr>
      <w:r w:rsidRPr="00C65E28">
        <w:rPr>
          <w:rFonts w:hint="eastAsia"/>
          <w:sz w:val="28"/>
          <w:szCs w:val="28"/>
        </w:rPr>
        <w:t>实验目的：</w:t>
      </w:r>
    </w:p>
    <w:p w:rsidR="00343C0A" w:rsidRDefault="00343C0A" w:rsidP="00343C0A">
      <w:pPr>
        <w:numPr>
          <w:ilvl w:val="0"/>
          <w:numId w:val="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掌握软件版本管理工具</w:t>
      </w:r>
      <w:r>
        <w:rPr>
          <w:rFonts w:hint="eastAsia"/>
          <w:sz w:val="28"/>
          <w:szCs w:val="28"/>
        </w:rPr>
        <w:t>SVN</w:t>
      </w:r>
      <w:r>
        <w:rPr>
          <w:rFonts w:hint="eastAsia"/>
          <w:sz w:val="28"/>
          <w:szCs w:val="28"/>
        </w:rPr>
        <w:t>服务器的安装、配置和使用</w:t>
      </w:r>
    </w:p>
    <w:p w:rsidR="00343C0A" w:rsidRDefault="00343C0A" w:rsidP="00343C0A">
      <w:pPr>
        <w:numPr>
          <w:ilvl w:val="0"/>
          <w:numId w:val="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掌握客户端中软件版本控制工具的安装和使用。</w:t>
      </w:r>
    </w:p>
    <w:p w:rsidR="00343C0A" w:rsidRDefault="00343C0A" w:rsidP="00343C0A">
      <w:pPr>
        <w:numPr>
          <w:ilvl w:val="0"/>
          <w:numId w:val="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了解软件企业中配置管理的工作指南</w:t>
      </w:r>
    </w:p>
    <w:p w:rsidR="00343C0A" w:rsidRDefault="00343C0A" w:rsidP="00343C0A">
      <w:pPr>
        <w:numPr>
          <w:ilvl w:val="0"/>
          <w:numId w:val="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实验时长：</w:t>
      </w:r>
    </w:p>
    <w:p w:rsidR="00343C0A" w:rsidRDefault="00343C0A" w:rsidP="00343C0A">
      <w:pPr>
        <w:ind w:firstLineChars="200" w:firstLine="560"/>
        <w:rPr>
          <w:sz w:val="28"/>
          <w:szCs w:val="28"/>
        </w:rPr>
      </w:pPr>
      <w:r>
        <w:rPr>
          <w:rFonts w:hint="eastAsia"/>
          <w:sz w:val="28"/>
          <w:szCs w:val="28"/>
        </w:rPr>
        <w:t>2</w:t>
      </w:r>
      <w:r>
        <w:rPr>
          <w:rFonts w:hint="eastAsia"/>
          <w:sz w:val="28"/>
          <w:szCs w:val="28"/>
        </w:rPr>
        <w:t>学时</w:t>
      </w:r>
    </w:p>
    <w:p w:rsidR="00343C0A" w:rsidRDefault="00343C0A" w:rsidP="00343C0A">
      <w:pPr>
        <w:numPr>
          <w:ilvl w:val="0"/>
          <w:numId w:val="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组织形式：</w:t>
      </w:r>
    </w:p>
    <w:p w:rsidR="00343C0A" w:rsidRDefault="00343C0A" w:rsidP="00343C0A">
      <w:pPr>
        <w:ind w:firstLineChars="200" w:firstLine="560"/>
        <w:rPr>
          <w:sz w:val="28"/>
          <w:szCs w:val="28"/>
        </w:rPr>
      </w:pPr>
      <w:r>
        <w:rPr>
          <w:rFonts w:hint="eastAsia"/>
          <w:sz w:val="28"/>
          <w:szCs w:val="28"/>
        </w:rPr>
        <w:t>分组进行</w:t>
      </w:r>
      <w:r>
        <w:rPr>
          <w:rFonts w:hint="eastAsia"/>
          <w:sz w:val="28"/>
          <w:szCs w:val="28"/>
        </w:rPr>
        <w:t>,</w:t>
      </w:r>
      <w:r>
        <w:rPr>
          <w:rFonts w:hint="eastAsia"/>
          <w:sz w:val="28"/>
          <w:szCs w:val="28"/>
        </w:rPr>
        <w:t>每组</w:t>
      </w:r>
      <w:r>
        <w:rPr>
          <w:rFonts w:hint="eastAsia"/>
          <w:sz w:val="28"/>
          <w:szCs w:val="28"/>
        </w:rPr>
        <w:t>2-3</w:t>
      </w:r>
      <w:r>
        <w:rPr>
          <w:rFonts w:hint="eastAsia"/>
          <w:sz w:val="28"/>
          <w:szCs w:val="28"/>
        </w:rPr>
        <w:t>人</w:t>
      </w:r>
    </w:p>
    <w:p w:rsidR="00343C0A" w:rsidRDefault="00343C0A" w:rsidP="00343C0A">
      <w:pPr>
        <w:numPr>
          <w:ilvl w:val="0"/>
          <w:numId w:val="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实验内容：</w:t>
      </w:r>
    </w:p>
    <w:p w:rsidR="00343C0A" w:rsidRDefault="00343C0A" w:rsidP="00343C0A">
      <w:pPr>
        <w:numPr>
          <w:ilvl w:val="0"/>
          <w:numId w:val="3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安装软件版本管理服务器</w:t>
      </w:r>
      <w:r w:rsidRPr="00C573A1">
        <w:rPr>
          <w:sz w:val="28"/>
          <w:szCs w:val="28"/>
        </w:rPr>
        <w:t>VisualSVN</w:t>
      </w:r>
      <w:r>
        <w:rPr>
          <w:rFonts w:hint="eastAsia"/>
          <w:sz w:val="28"/>
          <w:szCs w:val="28"/>
        </w:rPr>
        <w:t>，并掌握其配置方法</w:t>
      </w:r>
    </w:p>
    <w:p w:rsidR="00343C0A" w:rsidRDefault="00343C0A" w:rsidP="00343C0A">
      <w:pPr>
        <w:pStyle w:val="a5"/>
        <w:numPr>
          <w:ilvl w:val="1"/>
          <w:numId w:val="3"/>
        </w:numPr>
        <w:ind w:firstLineChars="0"/>
        <w:rPr>
          <w:sz w:val="28"/>
          <w:szCs w:val="28"/>
        </w:rPr>
      </w:pPr>
      <w:r>
        <w:rPr>
          <w:rFonts w:hint="eastAsia"/>
          <w:sz w:val="28"/>
          <w:szCs w:val="28"/>
        </w:rPr>
        <w:t>打开</w:t>
      </w:r>
      <w:r w:rsidRPr="00C573A1">
        <w:rPr>
          <w:sz w:val="28"/>
          <w:szCs w:val="28"/>
        </w:rPr>
        <w:t>VisualSVN</w:t>
      </w:r>
      <w:r>
        <w:rPr>
          <w:rFonts w:hint="eastAsia"/>
          <w:sz w:val="28"/>
          <w:szCs w:val="28"/>
        </w:rPr>
        <w:t>.exe</w:t>
      </w:r>
    </w:p>
    <w:p w:rsidR="00343C0A" w:rsidRDefault="00343C0A" w:rsidP="00343C0A">
      <w:pPr>
        <w:pStyle w:val="a5"/>
        <w:ind w:left="1340" w:firstLineChars="0" w:firstLine="0"/>
        <w:rPr>
          <w:sz w:val="28"/>
          <w:szCs w:val="28"/>
        </w:rPr>
      </w:pPr>
      <w:r w:rsidRPr="00343C0A">
        <w:rPr>
          <w:noProof/>
          <w:sz w:val="28"/>
          <w:szCs w:val="28"/>
        </w:rPr>
        <w:drawing>
          <wp:inline distT="0" distB="0" distL="0" distR="0">
            <wp:extent cx="5274310" cy="2966799"/>
            <wp:effectExtent l="19050" t="0" r="2540" b="0"/>
            <wp:docPr id="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3C0A" w:rsidRDefault="00343C0A" w:rsidP="00343C0A">
      <w:pPr>
        <w:pStyle w:val="a5"/>
        <w:ind w:left="1340" w:firstLineChars="0" w:firstLine="0"/>
        <w:rPr>
          <w:sz w:val="28"/>
          <w:szCs w:val="28"/>
        </w:rPr>
      </w:pPr>
      <w:r w:rsidRPr="00343C0A">
        <w:rPr>
          <w:noProof/>
          <w:sz w:val="28"/>
          <w:szCs w:val="28"/>
        </w:rPr>
        <w:lastRenderedPageBreak/>
        <w:drawing>
          <wp:inline distT="0" distB="0" distL="0" distR="0">
            <wp:extent cx="5274310" cy="2966799"/>
            <wp:effectExtent l="19050" t="0" r="2540" b="0"/>
            <wp:docPr id="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3C0A" w:rsidRDefault="00343C0A" w:rsidP="00343C0A">
      <w:pPr>
        <w:pStyle w:val="a5"/>
        <w:numPr>
          <w:ilvl w:val="1"/>
          <w:numId w:val="3"/>
        </w:numPr>
        <w:ind w:firstLineChars="0"/>
        <w:rPr>
          <w:sz w:val="28"/>
          <w:szCs w:val="28"/>
        </w:rPr>
      </w:pPr>
      <w:r>
        <w:rPr>
          <w:rFonts w:hint="eastAsia"/>
          <w:sz w:val="28"/>
          <w:szCs w:val="28"/>
        </w:rPr>
        <w:t>选择安装目录和</w:t>
      </w:r>
      <w:r>
        <w:rPr>
          <w:rFonts w:hint="eastAsia"/>
          <w:sz w:val="28"/>
          <w:szCs w:val="28"/>
        </w:rPr>
        <w:t>SVN</w:t>
      </w:r>
      <w:r>
        <w:rPr>
          <w:rFonts w:hint="eastAsia"/>
          <w:sz w:val="28"/>
          <w:szCs w:val="28"/>
        </w:rPr>
        <w:t>代码仓库位置</w:t>
      </w:r>
    </w:p>
    <w:p w:rsidR="00343C0A" w:rsidRDefault="00343C0A" w:rsidP="00343C0A">
      <w:pPr>
        <w:pStyle w:val="a5"/>
        <w:ind w:left="1340" w:firstLineChars="0" w:firstLine="0"/>
        <w:rPr>
          <w:sz w:val="28"/>
          <w:szCs w:val="28"/>
        </w:rPr>
      </w:pPr>
      <w:r w:rsidRPr="00343C0A">
        <w:rPr>
          <w:noProof/>
          <w:sz w:val="28"/>
          <w:szCs w:val="28"/>
        </w:rPr>
        <w:drawing>
          <wp:inline distT="0" distB="0" distL="0" distR="0">
            <wp:extent cx="5274310" cy="2966799"/>
            <wp:effectExtent l="19050" t="0" r="2540" b="0"/>
            <wp:docPr id="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3C0A" w:rsidRDefault="00343C0A" w:rsidP="00343C0A">
      <w:pPr>
        <w:pStyle w:val="a5"/>
        <w:numPr>
          <w:ilvl w:val="1"/>
          <w:numId w:val="3"/>
        </w:numPr>
        <w:ind w:firstLineChars="0"/>
        <w:rPr>
          <w:sz w:val="28"/>
          <w:szCs w:val="28"/>
        </w:rPr>
      </w:pPr>
      <w:r>
        <w:rPr>
          <w:rFonts w:hint="eastAsia"/>
          <w:sz w:val="28"/>
          <w:szCs w:val="28"/>
        </w:rPr>
        <w:t>安装</w:t>
      </w:r>
    </w:p>
    <w:p w:rsidR="00343C0A" w:rsidRDefault="00343C0A" w:rsidP="00343C0A">
      <w:pPr>
        <w:pStyle w:val="a5"/>
        <w:ind w:left="1340" w:firstLineChars="0" w:firstLine="0"/>
        <w:rPr>
          <w:sz w:val="28"/>
          <w:szCs w:val="28"/>
        </w:rPr>
      </w:pPr>
      <w:r w:rsidRPr="00343C0A">
        <w:rPr>
          <w:noProof/>
          <w:sz w:val="28"/>
          <w:szCs w:val="28"/>
        </w:rPr>
        <w:lastRenderedPageBreak/>
        <w:drawing>
          <wp:inline distT="0" distB="0" distL="0" distR="0">
            <wp:extent cx="5274310" cy="2966799"/>
            <wp:effectExtent l="19050" t="0" r="2540" b="0"/>
            <wp:docPr id="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343C0A">
        <w:rPr>
          <w:noProof/>
          <w:sz w:val="28"/>
          <w:szCs w:val="28"/>
        </w:rPr>
        <w:drawing>
          <wp:inline distT="0" distB="0" distL="0" distR="0">
            <wp:extent cx="5274310" cy="2966799"/>
            <wp:effectExtent l="19050" t="0" r="2540" b="0"/>
            <wp:docPr id="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3C0A" w:rsidRDefault="00343C0A" w:rsidP="00343C0A">
      <w:pPr>
        <w:pStyle w:val="a5"/>
        <w:numPr>
          <w:ilvl w:val="1"/>
          <w:numId w:val="3"/>
        </w:numPr>
        <w:ind w:firstLineChars="0"/>
        <w:rPr>
          <w:sz w:val="28"/>
          <w:szCs w:val="28"/>
        </w:rPr>
      </w:pPr>
      <w:r>
        <w:rPr>
          <w:rFonts w:hint="eastAsia"/>
          <w:sz w:val="28"/>
          <w:szCs w:val="28"/>
        </w:rPr>
        <w:t>打开软件</w:t>
      </w:r>
    </w:p>
    <w:p w:rsidR="00343C0A" w:rsidRDefault="00343C0A" w:rsidP="00343C0A">
      <w:pPr>
        <w:pStyle w:val="a5"/>
        <w:ind w:left="1340" w:firstLineChars="0" w:firstLine="0"/>
        <w:rPr>
          <w:sz w:val="28"/>
          <w:szCs w:val="28"/>
        </w:rPr>
      </w:pPr>
      <w:r w:rsidRPr="00343C0A">
        <w:rPr>
          <w:noProof/>
          <w:sz w:val="28"/>
          <w:szCs w:val="28"/>
        </w:rPr>
        <w:lastRenderedPageBreak/>
        <w:drawing>
          <wp:inline distT="0" distB="0" distL="0" distR="0">
            <wp:extent cx="5274310" cy="2966799"/>
            <wp:effectExtent l="19050" t="0" r="2540" b="0"/>
            <wp:docPr id="6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3C0A" w:rsidRDefault="00343C0A" w:rsidP="00343C0A">
      <w:pPr>
        <w:pStyle w:val="a5"/>
        <w:numPr>
          <w:ilvl w:val="1"/>
          <w:numId w:val="3"/>
        </w:numPr>
        <w:ind w:firstLineChars="0"/>
        <w:rPr>
          <w:sz w:val="28"/>
          <w:szCs w:val="28"/>
        </w:rPr>
      </w:pPr>
      <w:r>
        <w:rPr>
          <w:rFonts w:hint="eastAsia"/>
          <w:sz w:val="28"/>
          <w:szCs w:val="28"/>
        </w:rPr>
        <w:t>新建一个代码库</w:t>
      </w:r>
    </w:p>
    <w:p w:rsidR="00343C0A" w:rsidRDefault="00343C0A" w:rsidP="00343C0A">
      <w:pPr>
        <w:pStyle w:val="a5"/>
        <w:ind w:left="1340" w:firstLineChars="0" w:firstLine="0"/>
        <w:rPr>
          <w:sz w:val="28"/>
          <w:szCs w:val="28"/>
        </w:rPr>
      </w:pPr>
      <w:r w:rsidRPr="00343C0A">
        <w:rPr>
          <w:noProof/>
          <w:sz w:val="28"/>
          <w:szCs w:val="28"/>
        </w:rPr>
        <w:drawing>
          <wp:inline distT="0" distB="0" distL="0" distR="0">
            <wp:extent cx="5274310" cy="2966799"/>
            <wp:effectExtent l="19050" t="0" r="2540" b="0"/>
            <wp:docPr id="8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3C0A" w:rsidRDefault="00343C0A" w:rsidP="00343C0A">
      <w:pPr>
        <w:pStyle w:val="a5"/>
        <w:numPr>
          <w:ilvl w:val="1"/>
          <w:numId w:val="3"/>
        </w:numPr>
        <w:ind w:firstLineChars="0"/>
        <w:rPr>
          <w:sz w:val="28"/>
          <w:szCs w:val="28"/>
        </w:rPr>
      </w:pPr>
      <w:r>
        <w:rPr>
          <w:rFonts w:hint="eastAsia"/>
          <w:sz w:val="28"/>
          <w:szCs w:val="28"/>
        </w:rPr>
        <w:t>创建新用户</w:t>
      </w:r>
      <w:r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共创建四个</w:t>
      </w:r>
      <w:r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①</w:t>
      </w:r>
      <w:r>
        <w:rPr>
          <w:rFonts w:hint="eastAsia"/>
          <w:sz w:val="28"/>
          <w:szCs w:val="28"/>
        </w:rPr>
        <w:t xml:space="preserve">starter </w:t>
      </w:r>
      <w:r>
        <w:rPr>
          <w:rFonts w:hint="eastAsia"/>
          <w:sz w:val="28"/>
          <w:szCs w:val="28"/>
        </w:rPr>
        <w:t>②</w:t>
      </w:r>
      <w:r>
        <w:rPr>
          <w:rFonts w:hint="eastAsia"/>
          <w:sz w:val="28"/>
          <w:szCs w:val="28"/>
        </w:rPr>
        <w:t>Developer1</w:t>
      </w:r>
      <w:r>
        <w:rPr>
          <w:rFonts w:hint="eastAsia"/>
          <w:sz w:val="28"/>
          <w:szCs w:val="28"/>
        </w:rPr>
        <w:t>③</w:t>
      </w:r>
      <w:r>
        <w:rPr>
          <w:rFonts w:hint="eastAsia"/>
          <w:sz w:val="28"/>
          <w:szCs w:val="28"/>
        </w:rPr>
        <w:t>tester1</w:t>
      </w:r>
      <w:r>
        <w:rPr>
          <w:rFonts w:hint="eastAsia"/>
          <w:sz w:val="28"/>
          <w:szCs w:val="28"/>
        </w:rPr>
        <w:t>④</w:t>
      </w:r>
      <w:r>
        <w:rPr>
          <w:rFonts w:hint="eastAsia"/>
          <w:sz w:val="28"/>
          <w:szCs w:val="28"/>
        </w:rPr>
        <w:t>manager1</w:t>
      </w:r>
    </w:p>
    <w:p w:rsidR="00343C0A" w:rsidRDefault="00343C0A" w:rsidP="00343C0A">
      <w:pPr>
        <w:ind w:left="980"/>
        <w:rPr>
          <w:sz w:val="28"/>
          <w:szCs w:val="28"/>
        </w:rPr>
      </w:pPr>
      <w:r w:rsidRPr="00343C0A">
        <w:rPr>
          <w:noProof/>
        </w:rPr>
        <w:lastRenderedPageBreak/>
        <w:drawing>
          <wp:inline distT="0" distB="0" distL="0" distR="0">
            <wp:extent cx="5274310" cy="2966799"/>
            <wp:effectExtent l="19050" t="0" r="2540" b="0"/>
            <wp:docPr id="9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3C0A" w:rsidRDefault="00343C0A" w:rsidP="00343C0A">
      <w:pPr>
        <w:ind w:left="980"/>
        <w:rPr>
          <w:sz w:val="28"/>
          <w:szCs w:val="28"/>
        </w:rPr>
      </w:pPr>
      <w:r w:rsidRPr="00343C0A">
        <w:rPr>
          <w:noProof/>
          <w:sz w:val="28"/>
          <w:szCs w:val="28"/>
        </w:rPr>
        <w:drawing>
          <wp:inline distT="0" distB="0" distL="0" distR="0">
            <wp:extent cx="5274310" cy="2966799"/>
            <wp:effectExtent l="19050" t="0" r="2540" b="0"/>
            <wp:docPr id="11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3C0A" w:rsidRDefault="00343C0A" w:rsidP="00343C0A">
      <w:pPr>
        <w:pStyle w:val="a5"/>
        <w:numPr>
          <w:ilvl w:val="1"/>
          <w:numId w:val="3"/>
        </w:numPr>
        <w:ind w:firstLineChars="0"/>
        <w:rPr>
          <w:sz w:val="28"/>
          <w:szCs w:val="28"/>
        </w:rPr>
      </w:pPr>
      <w:r w:rsidRPr="00343C0A">
        <w:rPr>
          <w:rFonts w:hint="eastAsia"/>
          <w:sz w:val="28"/>
          <w:szCs w:val="28"/>
        </w:rPr>
        <w:t>把用户授权给刚刚创建的代码库</w:t>
      </w:r>
    </w:p>
    <w:p w:rsidR="00343C0A" w:rsidRPr="00343C0A" w:rsidRDefault="00343C0A" w:rsidP="00343C0A">
      <w:pPr>
        <w:pStyle w:val="Default"/>
        <w:numPr>
          <w:ilvl w:val="2"/>
          <w:numId w:val="3"/>
        </w:numPr>
      </w:pPr>
      <w:r w:rsidRPr="00343C0A">
        <w:t>用户</w:t>
      </w:r>
      <w:r w:rsidRPr="00343C0A">
        <w:rPr>
          <w:rFonts w:ascii="Times New Roman" w:hAnsi="Times New Roman" w:cs="Times New Roman"/>
        </w:rPr>
        <w:t>starter</w:t>
      </w:r>
      <w:r w:rsidRPr="00343C0A">
        <w:t>在团队中是新来者，不希望他向代码库中提交新代码，所以他只能读取代码库中的代码，不能提交代码。</w:t>
      </w:r>
    </w:p>
    <w:p w:rsidR="00343C0A" w:rsidRPr="00343C0A" w:rsidRDefault="00343C0A" w:rsidP="00343C0A">
      <w:pPr>
        <w:pStyle w:val="Default"/>
        <w:numPr>
          <w:ilvl w:val="2"/>
          <w:numId w:val="3"/>
        </w:numPr>
      </w:pPr>
      <w:r w:rsidRPr="00343C0A">
        <w:t>用户</w:t>
      </w:r>
      <w:r w:rsidRPr="00343C0A">
        <w:rPr>
          <w:rFonts w:ascii="Times New Roman" w:hAnsi="Times New Roman" w:cs="Times New Roman"/>
        </w:rPr>
        <w:t>tester1</w:t>
      </w:r>
      <w:r w:rsidRPr="00343C0A">
        <w:t>是测试人员，不负责代码编写，所以也是只读权限。</w:t>
      </w:r>
    </w:p>
    <w:p w:rsidR="00343C0A" w:rsidRPr="00343C0A" w:rsidRDefault="00343C0A" w:rsidP="00343C0A">
      <w:pPr>
        <w:pStyle w:val="a5"/>
        <w:ind w:leftChars="610" w:left="1281" w:firstLineChars="50" w:firstLine="120"/>
        <w:rPr>
          <w:sz w:val="24"/>
        </w:rPr>
      </w:pPr>
      <w:r>
        <w:rPr>
          <w:rFonts w:hint="eastAsia"/>
          <w:sz w:val="24"/>
        </w:rPr>
        <w:t>③</w:t>
      </w:r>
      <w:r w:rsidRPr="00343C0A">
        <w:rPr>
          <w:sz w:val="24"/>
        </w:rPr>
        <w:t>用户</w:t>
      </w:r>
      <w:r w:rsidRPr="00343C0A">
        <w:rPr>
          <w:sz w:val="24"/>
        </w:rPr>
        <w:t>Developer1</w:t>
      </w:r>
      <w:r w:rsidRPr="00343C0A">
        <w:rPr>
          <w:sz w:val="24"/>
        </w:rPr>
        <w:t>和</w:t>
      </w:r>
      <w:r w:rsidRPr="00343C0A">
        <w:rPr>
          <w:sz w:val="24"/>
        </w:rPr>
        <w:t>manager1</w:t>
      </w:r>
      <w:r>
        <w:rPr>
          <w:sz w:val="24"/>
        </w:rPr>
        <w:t>是开发人员和项目经理，</w:t>
      </w:r>
      <w:r w:rsidRPr="00343C0A">
        <w:rPr>
          <w:sz w:val="24"/>
        </w:rPr>
        <w:t>具有读写的权限。</w:t>
      </w:r>
    </w:p>
    <w:p w:rsidR="00343C0A" w:rsidRPr="00343C0A" w:rsidRDefault="00343C0A" w:rsidP="00343C0A">
      <w:pPr>
        <w:pStyle w:val="a5"/>
        <w:ind w:left="1340" w:firstLineChars="0" w:firstLine="0"/>
        <w:rPr>
          <w:sz w:val="28"/>
          <w:szCs w:val="28"/>
        </w:rPr>
      </w:pPr>
      <w:r w:rsidRPr="00343C0A">
        <w:rPr>
          <w:noProof/>
          <w:sz w:val="28"/>
          <w:szCs w:val="28"/>
        </w:rPr>
        <w:lastRenderedPageBreak/>
        <w:drawing>
          <wp:inline distT="0" distB="0" distL="0" distR="0">
            <wp:extent cx="5274310" cy="2966799"/>
            <wp:effectExtent l="19050" t="0" r="2540" b="0"/>
            <wp:docPr id="12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3C0A" w:rsidRDefault="00343C0A" w:rsidP="00343C0A">
      <w:pPr>
        <w:numPr>
          <w:ilvl w:val="0"/>
          <w:numId w:val="3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安装软件版本管理客户端软件</w:t>
      </w:r>
      <w:r w:rsidRPr="00014344">
        <w:rPr>
          <w:sz w:val="28"/>
          <w:szCs w:val="28"/>
        </w:rPr>
        <w:t>TortoiseSVN</w:t>
      </w:r>
      <w:r>
        <w:rPr>
          <w:rFonts w:hint="eastAsia"/>
          <w:sz w:val="28"/>
          <w:szCs w:val="28"/>
        </w:rPr>
        <w:t>，并掌握其配置和使用方法</w:t>
      </w:r>
      <w:r w:rsidR="00D33754" w:rsidRPr="00D33754">
        <w:rPr>
          <w:rFonts w:hint="eastAsia"/>
          <w:sz w:val="18"/>
          <w:szCs w:val="18"/>
        </w:rPr>
        <w:t>（</w:t>
      </w:r>
      <w:r w:rsidR="00D33754" w:rsidRPr="00D33754">
        <w:rPr>
          <w:sz w:val="18"/>
          <w:szCs w:val="18"/>
        </w:rPr>
        <w:t>“</w:t>
      </w:r>
      <w:r w:rsidR="00D33754" w:rsidRPr="00D33754">
        <w:rPr>
          <w:rFonts w:hint="eastAsia"/>
          <w:sz w:val="18"/>
          <w:szCs w:val="18"/>
        </w:rPr>
        <w:t>设备有毒，换了一台</w:t>
      </w:r>
      <w:r w:rsidR="00D33754" w:rsidRPr="00D33754">
        <w:rPr>
          <w:sz w:val="18"/>
          <w:szCs w:val="18"/>
        </w:rPr>
        <w:t>”</w:t>
      </w:r>
      <w:r w:rsidR="00D33754" w:rsidRPr="00D33754">
        <w:rPr>
          <w:rFonts w:hint="eastAsia"/>
          <w:sz w:val="18"/>
          <w:szCs w:val="18"/>
        </w:rPr>
        <w:t>）</w:t>
      </w:r>
    </w:p>
    <w:p w:rsidR="00343C0A" w:rsidRPr="00343C0A" w:rsidRDefault="00343C0A" w:rsidP="00343C0A">
      <w:pPr>
        <w:pStyle w:val="a5"/>
        <w:numPr>
          <w:ilvl w:val="1"/>
          <w:numId w:val="3"/>
        </w:numPr>
        <w:ind w:firstLineChars="0"/>
        <w:rPr>
          <w:sz w:val="28"/>
          <w:szCs w:val="28"/>
        </w:rPr>
      </w:pPr>
      <w:r w:rsidRPr="00343C0A">
        <w:rPr>
          <w:rFonts w:hint="eastAsia"/>
          <w:sz w:val="28"/>
          <w:szCs w:val="28"/>
        </w:rPr>
        <w:t>打开</w:t>
      </w:r>
      <w:r w:rsidRPr="00343C0A">
        <w:rPr>
          <w:sz w:val="28"/>
          <w:szCs w:val="28"/>
        </w:rPr>
        <w:t>TortoiseSVN</w:t>
      </w:r>
      <w:r w:rsidRPr="00343C0A">
        <w:rPr>
          <w:rFonts w:hint="eastAsia"/>
          <w:sz w:val="28"/>
          <w:szCs w:val="28"/>
        </w:rPr>
        <w:t>.exe</w:t>
      </w:r>
    </w:p>
    <w:p w:rsidR="00343C0A" w:rsidRDefault="00343C0A" w:rsidP="00343C0A">
      <w:pPr>
        <w:pStyle w:val="a5"/>
        <w:ind w:left="1340" w:firstLineChars="0" w:firstLine="0"/>
        <w:rPr>
          <w:sz w:val="28"/>
          <w:szCs w:val="28"/>
        </w:rPr>
      </w:pPr>
      <w:r w:rsidRPr="00343C0A">
        <w:rPr>
          <w:noProof/>
          <w:sz w:val="28"/>
          <w:szCs w:val="28"/>
        </w:rPr>
        <w:drawing>
          <wp:inline distT="0" distB="0" distL="0" distR="0">
            <wp:extent cx="5267325" cy="2962275"/>
            <wp:effectExtent l="19050" t="0" r="9525" b="0"/>
            <wp:docPr id="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343C0A">
        <w:rPr>
          <w:noProof/>
          <w:sz w:val="28"/>
          <w:szCs w:val="28"/>
        </w:rPr>
        <w:lastRenderedPageBreak/>
        <w:drawing>
          <wp:inline distT="0" distB="0" distL="0" distR="0">
            <wp:extent cx="5267325" cy="2962275"/>
            <wp:effectExtent l="19050" t="0" r="9525" b="0"/>
            <wp:docPr id="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3C0A" w:rsidRDefault="00343C0A" w:rsidP="00343C0A">
      <w:pPr>
        <w:pStyle w:val="a5"/>
        <w:numPr>
          <w:ilvl w:val="1"/>
          <w:numId w:val="3"/>
        </w:numPr>
        <w:ind w:firstLineChars="0"/>
        <w:rPr>
          <w:sz w:val="28"/>
          <w:szCs w:val="28"/>
        </w:rPr>
      </w:pPr>
      <w:r>
        <w:rPr>
          <w:rFonts w:hint="eastAsia"/>
          <w:sz w:val="28"/>
          <w:szCs w:val="28"/>
        </w:rPr>
        <w:t>选择安装位置</w:t>
      </w:r>
    </w:p>
    <w:p w:rsidR="00343C0A" w:rsidRDefault="00343C0A" w:rsidP="00343C0A">
      <w:pPr>
        <w:pStyle w:val="a5"/>
        <w:ind w:left="1340" w:firstLineChars="0" w:firstLine="0"/>
        <w:rPr>
          <w:sz w:val="28"/>
          <w:szCs w:val="28"/>
        </w:rPr>
      </w:pPr>
      <w:r w:rsidRPr="00343C0A">
        <w:rPr>
          <w:noProof/>
          <w:sz w:val="28"/>
          <w:szCs w:val="28"/>
        </w:rPr>
        <w:drawing>
          <wp:inline distT="0" distB="0" distL="0" distR="0">
            <wp:extent cx="5267325" cy="2962275"/>
            <wp:effectExtent l="19050" t="0" r="9525" b="0"/>
            <wp:docPr id="1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3C0A" w:rsidRDefault="00343C0A" w:rsidP="00343C0A">
      <w:pPr>
        <w:pStyle w:val="a5"/>
        <w:numPr>
          <w:ilvl w:val="1"/>
          <w:numId w:val="3"/>
        </w:numPr>
        <w:ind w:firstLineChars="0"/>
        <w:rPr>
          <w:sz w:val="28"/>
          <w:szCs w:val="28"/>
        </w:rPr>
      </w:pPr>
      <w:r>
        <w:rPr>
          <w:rFonts w:hint="eastAsia"/>
          <w:sz w:val="28"/>
          <w:szCs w:val="28"/>
        </w:rPr>
        <w:t>安装</w:t>
      </w:r>
    </w:p>
    <w:p w:rsidR="00343C0A" w:rsidRDefault="00343C0A" w:rsidP="00343C0A">
      <w:pPr>
        <w:pStyle w:val="a5"/>
        <w:ind w:left="1340" w:firstLineChars="0" w:firstLine="0"/>
        <w:rPr>
          <w:sz w:val="28"/>
          <w:szCs w:val="28"/>
        </w:rPr>
      </w:pPr>
      <w:r w:rsidRPr="00343C0A">
        <w:rPr>
          <w:noProof/>
          <w:sz w:val="28"/>
          <w:szCs w:val="28"/>
        </w:rPr>
        <w:lastRenderedPageBreak/>
        <w:drawing>
          <wp:inline distT="0" distB="0" distL="0" distR="0">
            <wp:extent cx="5267325" cy="2962275"/>
            <wp:effectExtent l="19050" t="0" r="9525" b="0"/>
            <wp:docPr id="1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343C0A">
        <w:rPr>
          <w:noProof/>
          <w:sz w:val="28"/>
          <w:szCs w:val="28"/>
        </w:rPr>
        <w:drawing>
          <wp:inline distT="0" distB="0" distL="0" distR="0">
            <wp:extent cx="5267325" cy="2962275"/>
            <wp:effectExtent l="19050" t="0" r="9525" b="0"/>
            <wp:docPr id="2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3C0A" w:rsidRDefault="00343C0A" w:rsidP="00343C0A">
      <w:pPr>
        <w:pStyle w:val="a5"/>
        <w:numPr>
          <w:ilvl w:val="1"/>
          <w:numId w:val="3"/>
        </w:numPr>
        <w:ind w:firstLineChars="0"/>
        <w:rPr>
          <w:sz w:val="28"/>
          <w:szCs w:val="28"/>
        </w:rPr>
      </w:pPr>
      <w:r>
        <w:rPr>
          <w:rFonts w:hint="eastAsia"/>
          <w:sz w:val="28"/>
          <w:szCs w:val="28"/>
        </w:rPr>
        <w:t>安装成功</w:t>
      </w:r>
    </w:p>
    <w:p w:rsidR="00343C0A" w:rsidRPr="00343C0A" w:rsidRDefault="00343C0A" w:rsidP="00343C0A">
      <w:pPr>
        <w:pStyle w:val="a5"/>
        <w:ind w:left="1340" w:firstLineChars="0" w:firstLine="0"/>
        <w:rPr>
          <w:sz w:val="28"/>
          <w:szCs w:val="28"/>
        </w:rPr>
      </w:pPr>
      <w:r w:rsidRPr="00343C0A">
        <w:rPr>
          <w:noProof/>
          <w:sz w:val="28"/>
          <w:szCs w:val="28"/>
        </w:rPr>
        <w:lastRenderedPageBreak/>
        <w:drawing>
          <wp:inline distT="0" distB="0" distL="0" distR="0">
            <wp:extent cx="5267325" cy="2962275"/>
            <wp:effectExtent l="19050" t="0" r="9525" b="0"/>
            <wp:docPr id="2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1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3C0A" w:rsidRDefault="00343C0A" w:rsidP="00343C0A">
      <w:pPr>
        <w:numPr>
          <w:ilvl w:val="0"/>
          <w:numId w:val="3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结合</w:t>
      </w:r>
      <w:r>
        <w:rPr>
          <w:rFonts w:hint="eastAsia"/>
          <w:sz w:val="28"/>
          <w:szCs w:val="28"/>
        </w:rPr>
        <w:t>Eclipse</w:t>
      </w:r>
      <w:r>
        <w:rPr>
          <w:rFonts w:hint="eastAsia"/>
          <w:sz w:val="28"/>
          <w:szCs w:val="28"/>
        </w:rPr>
        <w:t>代码开发环境，掌握版本管理工具在项目代码开发中的使用。</w:t>
      </w:r>
      <w:r w:rsidR="00D33754" w:rsidRPr="00D33754">
        <w:rPr>
          <w:rFonts w:hint="eastAsia"/>
          <w:sz w:val="18"/>
          <w:szCs w:val="18"/>
        </w:rPr>
        <w:t>（</w:t>
      </w:r>
      <w:r w:rsidR="00D33754" w:rsidRPr="00D33754">
        <w:rPr>
          <w:sz w:val="18"/>
          <w:szCs w:val="18"/>
        </w:rPr>
        <w:t>“</w:t>
      </w:r>
      <w:r w:rsidR="00D33754" w:rsidRPr="00D33754">
        <w:rPr>
          <w:rFonts w:hint="eastAsia"/>
          <w:sz w:val="18"/>
          <w:szCs w:val="18"/>
        </w:rPr>
        <w:t>设备</w:t>
      </w:r>
      <w:r w:rsidR="00D33754">
        <w:rPr>
          <w:rFonts w:hint="eastAsia"/>
          <w:sz w:val="18"/>
          <w:szCs w:val="18"/>
        </w:rPr>
        <w:t>还</w:t>
      </w:r>
      <w:r w:rsidR="00D33754" w:rsidRPr="00D33754">
        <w:rPr>
          <w:rFonts w:hint="eastAsia"/>
          <w:sz w:val="18"/>
          <w:szCs w:val="18"/>
        </w:rPr>
        <w:t>有毒，</w:t>
      </w:r>
      <w:r w:rsidR="00D33754">
        <w:rPr>
          <w:rFonts w:hint="eastAsia"/>
          <w:sz w:val="18"/>
          <w:szCs w:val="18"/>
        </w:rPr>
        <w:t>又</w:t>
      </w:r>
      <w:r w:rsidR="00D33754" w:rsidRPr="00D33754">
        <w:rPr>
          <w:rFonts w:hint="eastAsia"/>
          <w:sz w:val="18"/>
          <w:szCs w:val="18"/>
        </w:rPr>
        <w:t>换了一台</w:t>
      </w:r>
      <w:r w:rsidR="00D33754" w:rsidRPr="00D33754">
        <w:rPr>
          <w:sz w:val="18"/>
          <w:szCs w:val="18"/>
        </w:rPr>
        <w:t>”</w:t>
      </w:r>
      <w:r w:rsidR="00D33754" w:rsidRPr="00D33754">
        <w:rPr>
          <w:rFonts w:hint="eastAsia"/>
          <w:sz w:val="18"/>
          <w:szCs w:val="18"/>
        </w:rPr>
        <w:t>）</w:t>
      </w:r>
    </w:p>
    <w:p w:rsidR="00D02E61" w:rsidRPr="0099439E" w:rsidRDefault="00D02E61" w:rsidP="0099439E">
      <w:pPr>
        <w:pStyle w:val="a5"/>
        <w:numPr>
          <w:ilvl w:val="1"/>
          <w:numId w:val="3"/>
        </w:numPr>
        <w:ind w:firstLineChars="0"/>
        <w:rPr>
          <w:sz w:val="28"/>
          <w:szCs w:val="28"/>
        </w:rPr>
      </w:pPr>
      <w:r w:rsidRPr="00D02E61">
        <w:rPr>
          <w:rFonts w:hint="eastAsia"/>
          <w:sz w:val="28"/>
          <w:szCs w:val="28"/>
        </w:rPr>
        <w:t>新建项目</w:t>
      </w:r>
    </w:p>
    <w:p w:rsidR="00D02E61" w:rsidRDefault="00D02E61" w:rsidP="00D02E61">
      <w:pPr>
        <w:pStyle w:val="a5"/>
        <w:numPr>
          <w:ilvl w:val="1"/>
          <w:numId w:val="3"/>
        </w:numPr>
        <w:ind w:firstLineChars="0"/>
        <w:rPr>
          <w:sz w:val="28"/>
          <w:szCs w:val="28"/>
        </w:rPr>
      </w:pPr>
      <w:r>
        <w:rPr>
          <w:rFonts w:hint="eastAsia"/>
          <w:sz w:val="28"/>
          <w:szCs w:val="28"/>
        </w:rPr>
        <w:t>打开工作空间</w:t>
      </w:r>
      <w:r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找到项目</w:t>
      </w:r>
      <w:r w:rsidR="00AC3DE3">
        <w:rPr>
          <w:rFonts w:hint="eastAsia"/>
          <w:sz w:val="28"/>
          <w:szCs w:val="28"/>
        </w:rPr>
        <w:t xml:space="preserve"> </w:t>
      </w:r>
      <w:r w:rsidR="00AC3DE3">
        <w:rPr>
          <w:rFonts w:hint="eastAsia"/>
          <w:sz w:val="28"/>
          <w:szCs w:val="28"/>
        </w:rPr>
        <w:t>右击选择</w:t>
      </w:r>
      <w:r w:rsidR="00AC3DE3">
        <w:rPr>
          <w:rFonts w:hint="eastAsia"/>
          <w:sz w:val="28"/>
          <w:szCs w:val="28"/>
        </w:rPr>
        <w:t>SVN import</w:t>
      </w:r>
    </w:p>
    <w:p w:rsidR="00AC3DE3" w:rsidRDefault="00AC3DE3" w:rsidP="00AC3DE3">
      <w:pPr>
        <w:pStyle w:val="a5"/>
        <w:ind w:left="1340" w:firstLineChars="0" w:firstLine="0"/>
        <w:rPr>
          <w:sz w:val="28"/>
          <w:szCs w:val="28"/>
        </w:rPr>
      </w:pPr>
      <w:r w:rsidRPr="00AC3DE3">
        <w:rPr>
          <w:noProof/>
          <w:sz w:val="28"/>
          <w:szCs w:val="28"/>
        </w:rPr>
        <w:drawing>
          <wp:inline distT="0" distB="0" distL="0" distR="0">
            <wp:extent cx="5274310" cy="2966720"/>
            <wp:effectExtent l="19050" t="0" r="2540" b="0"/>
            <wp:docPr id="2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C3DE3">
        <w:rPr>
          <w:noProof/>
          <w:sz w:val="28"/>
          <w:szCs w:val="28"/>
        </w:rPr>
        <w:lastRenderedPageBreak/>
        <w:drawing>
          <wp:inline distT="0" distB="0" distL="0" distR="0">
            <wp:extent cx="5274310" cy="2966720"/>
            <wp:effectExtent l="19050" t="0" r="2540" b="0"/>
            <wp:docPr id="2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3DE3" w:rsidRDefault="00AC3DE3" w:rsidP="00AC3DE3">
      <w:pPr>
        <w:pStyle w:val="a5"/>
        <w:numPr>
          <w:ilvl w:val="1"/>
          <w:numId w:val="3"/>
        </w:numPr>
        <w:ind w:firstLineChars="0"/>
        <w:rPr>
          <w:sz w:val="28"/>
          <w:szCs w:val="28"/>
        </w:rPr>
      </w:pPr>
      <w:r>
        <w:rPr>
          <w:rFonts w:hint="eastAsia"/>
          <w:sz w:val="28"/>
          <w:szCs w:val="28"/>
        </w:rPr>
        <w:t>导入</w:t>
      </w:r>
    </w:p>
    <w:p w:rsidR="00AC3DE3" w:rsidRDefault="00AC3DE3" w:rsidP="00AC3DE3">
      <w:pPr>
        <w:pStyle w:val="a5"/>
        <w:ind w:left="1340" w:firstLineChars="0" w:firstLine="0"/>
        <w:rPr>
          <w:sz w:val="28"/>
          <w:szCs w:val="28"/>
        </w:rPr>
      </w:pPr>
      <w:bookmarkStart w:id="0" w:name="_GoBack"/>
      <w:bookmarkEnd w:id="0"/>
      <w:r w:rsidRPr="00AC3DE3">
        <w:rPr>
          <w:noProof/>
          <w:sz w:val="28"/>
          <w:szCs w:val="28"/>
        </w:rPr>
        <w:drawing>
          <wp:inline distT="0" distB="0" distL="0" distR="0">
            <wp:extent cx="5274310" cy="2966720"/>
            <wp:effectExtent l="19050" t="0" r="2540" b="0"/>
            <wp:docPr id="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C3DE3">
        <w:rPr>
          <w:noProof/>
          <w:sz w:val="28"/>
          <w:szCs w:val="28"/>
        </w:rPr>
        <w:lastRenderedPageBreak/>
        <w:drawing>
          <wp:inline distT="0" distB="0" distL="0" distR="0">
            <wp:extent cx="5274310" cy="2966720"/>
            <wp:effectExtent l="19050" t="0" r="2540" b="0"/>
            <wp:docPr id="2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3DE3" w:rsidRDefault="00AC3DE3" w:rsidP="00AC3DE3">
      <w:pPr>
        <w:pStyle w:val="a5"/>
        <w:numPr>
          <w:ilvl w:val="1"/>
          <w:numId w:val="3"/>
        </w:numPr>
        <w:ind w:firstLineChars="0"/>
        <w:rPr>
          <w:sz w:val="28"/>
          <w:szCs w:val="28"/>
        </w:rPr>
      </w:pPr>
      <w:r>
        <w:rPr>
          <w:rFonts w:hint="eastAsia"/>
          <w:sz w:val="28"/>
          <w:szCs w:val="28"/>
        </w:rPr>
        <w:t>在</w:t>
      </w:r>
      <w:r>
        <w:rPr>
          <w:rFonts w:hint="eastAsia"/>
          <w:sz w:val="28"/>
          <w:szCs w:val="28"/>
        </w:rPr>
        <w:t>SVN</w:t>
      </w:r>
      <w:r>
        <w:rPr>
          <w:rFonts w:hint="eastAsia"/>
          <w:sz w:val="28"/>
          <w:szCs w:val="28"/>
        </w:rPr>
        <w:t>中刷新即可看到导入文件</w:t>
      </w:r>
    </w:p>
    <w:p w:rsidR="00AC3DE3" w:rsidRDefault="00AC3DE3" w:rsidP="00AC3DE3">
      <w:pPr>
        <w:ind w:left="980"/>
        <w:rPr>
          <w:sz w:val="28"/>
          <w:szCs w:val="28"/>
        </w:rPr>
      </w:pPr>
      <w:r w:rsidRPr="00AC3DE3">
        <w:rPr>
          <w:noProof/>
        </w:rPr>
        <w:drawing>
          <wp:inline distT="0" distB="0" distL="0" distR="0">
            <wp:extent cx="5274310" cy="2966720"/>
            <wp:effectExtent l="19050" t="0" r="2540" b="0"/>
            <wp:docPr id="2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3DE3" w:rsidRPr="00AC3DE3" w:rsidRDefault="00AC3DE3" w:rsidP="00AC3DE3">
      <w:pPr>
        <w:pStyle w:val="a5"/>
        <w:numPr>
          <w:ilvl w:val="1"/>
          <w:numId w:val="3"/>
        </w:numPr>
        <w:ind w:firstLineChars="0"/>
        <w:rPr>
          <w:sz w:val="28"/>
          <w:szCs w:val="28"/>
        </w:rPr>
      </w:pPr>
      <w:r w:rsidRPr="00AC3DE3">
        <w:rPr>
          <w:rFonts w:hint="eastAsia"/>
          <w:sz w:val="28"/>
          <w:szCs w:val="28"/>
        </w:rPr>
        <w:t>浏览器连接</w:t>
      </w:r>
      <w:r w:rsidRPr="00AC3DE3">
        <w:rPr>
          <w:rFonts w:hint="eastAsia"/>
          <w:sz w:val="28"/>
          <w:szCs w:val="28"/>
        </w:rPr>
        <w:t>SVN</w:t>
      </w:r>
      <w:r w:rsidRPr="00AC3DE3">
        <w:rPr>
          <w:rFonts w:hint="eastAsia"/>
          <w:sz w:val="28"/>
          <w:szCs w:val="28"/>
        </w:rPr>
        <w:t>服务器查看和下载资源</w:t>
      </w:r>
    </w:p>
    <w:p w:rsidR="00AC3DE3" w:rsidRDefault="00AC3DE3" w:rsidP="00AC3DE3">
      <w:pPr>
        <w:pStyle w:val="a5"/>
        <w:ind w:left="1340" w:firstLineChars="0" w:firstLine="0"/>
        <w:rPr>
          <w:sz w:val="28"/>
          <w:szCs w:val="28"/>
        </w:rPr>
      </w:pPr>
      <w:r>
        <w:rPr>
          <w:rFonts w:hint="eastAsia"/>
          <w:sz w:val="28"/>
          <w:szCs w:val="28"/>
        </w:rPr>
        <w:t>先右击代码库复制服务器</w:t>
      </w:r>
      <w:r>
        <w:rPr>
          <w:rFonts w:hint="eastAsia"/>
          <w:sz w:val="28"/>
          <w:szCs w:val="28"/>
        </w:rPr>
        <w:t>URL</w:t>
      </w:r>
    </w:p>
    <w:p w:rsidR="00AC3DE3" w:rsidRDefault="00AC3DE3" w:rsidP="00AC3DE3">
      <w:pPr>
        <w:pStyle w:val="a5"/>
        <w:ind w:left="1340" w:firstLineChars="0" w:firstLine="0"/>
        <w:rPr>
          <w:sz w:val="28"/>
          <w:szCs w:val="28"/>
        </w:rPr>
      </w:pPr>
      <w:r w:rsidRPr="00AC3DE3">
        <w:rPr>
          <w:noProof/>
          <w:sz w:val="28"/>
          <w:szCs w:val="28"/>
        </w:rPr>
        <w:lastRenderedPageBreak/>
        <w:drawing>
          <wp:inline distT="0" distB="0" distL="0" distR="0">
            <wp:extent cx="5274310" cy="2966720"/>
            <wp:effectExtent l="19050" t="0" r="2540" b="0"/>
            <wp:docPr id="2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3DE3" w:rsidRDefault="00AC3DE3" w:rsidP="00AC3DE3">
      <w:pPr>
        <w:pStyle w:val="a5"/>
        <w:numPr>
          <w:ilvl w:val="1"/>
          <w:numId w:val="3"/>
        </w:numPr>
        <w:ind w:firstLineChars="0"/>
        <w:rPr>
          <w:sz w:val="28"/>
          <w:szCs w:val="28"/>
        </w:rPr>
      </w:pPr>
      <w:r>
        <w:rPr>
          <w:rFonts w:hint="eastAsia"/>
          <w:sz w:val="28"/>
          <w:szCs w:val="28"/>
        </w:rPr>
        <w:t>打开浏览器</w:t>
      </w:r>
      <w:r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输入</w:t>
      </w:r>
      <w:r>
        <w:rPr>
          <w:rFonts w:hint="eastAsia"/>
          <w:sz w:val="28"/>
          <w:szCs w:val="28"/>
        </w:rPr>
        <w:t>url</w:t>
      </w:r>
    </w:p>
    <w:p w:rsidR="00AC3DE3" w:rsidRDefault="00AC3DE3" w:rsidP="00AC3DE3">
      <w:pPr>
        <w:ind w:left="980"/>
        <w:rPr>
          <w:sz w:val="28"/>
          <w:szCs w:val="28"/>
        </w:rPr>
      </w:pPr>
      <w:r w:rsidRPr="00AC3DE3">
        <w:rPr>
          <w:noProof/>
        </w:rPr>
        <w:drawing>
          <wp:inline distT="0" distB="0" distL="0" distR="0">
            <wp:extent cx="5274310" cy="2966720"/>
            <wp:effectExtent l="19050" t="0" r="2540" b="0"/>
            <wp:docPr id="3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3DE3" w:rsidRPr="00AC3DE3" w:rsidRDefault="00AC3DE3" w:rsidP="00AC3DE3">
      <w:pPr>
        <w:pStyle w:val="a5"/>
        <w:numPr>
          <w:ilvl w:val="1"/>
          <w:numId w:val="3"/>
        </w:numPr>
        <w:ind w:firstLineChars="0"/>
        <w:rPr>
          <w:sz w:val="28"/>
          <w:szCs w:val="28"/>
        </w:rPr>
      </w:pPr>
      <w:r w:rsidRPr="00AC3DE3">
        <w:rPr>
          <w:rFonts w:hint="eastAsia"/>
          <w:sz w:val="28"/>
          <w:szCs w:val="28"/>
        </w:rPr>
        <w:t>选择文件进行下载</w:t>
      </w:r>
    </w:p>
    <w:p w:rsidR="00AC3DE3" w:rsidRDefault="00AC3DE3" w:rsidP="00AC3DE3">
      <w:pPr>
        <w:pStyle w:val="a5"/>
        <w:ind w:left="1340" w:firstLineChars="0" w:firstLine="0"/>
        <w:rPr>
          <w:sz w:val="28"/>
          <w:szCs w:val="28"/>
        </w:rPr>
      </w:pPr>
      <w:r w:rsidRPr="00AC3DE3">
        <w:rPr>
          <w:noProof/>
          <w:sz w:val="28"/>
          <w:szCs w:val="28"/>
        </w:rPr>
        <w:lastRenderedPageBreak/>
        <w:drawing>
          <wp:inline distT="0" distB="0" distL="0" distR="0">
            <wp:extent cx="5274310" cy="2966720"/>
            <wp:effectExtent l="19050" t="0" r="2540" b="0"/>
            <wp:docPr id="3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3DE3" w:rsidRDefault="00AC3DE3" w:rsidP="00AC3DE3">
      <w:pPr>
        <w:pStyle w:val="a5"/>
        <w:numPr>
          <w:ilvl w:val="1"/>
          <w:numId w:val="3"/>
        </w:numPr>
        <w:ind w:firstLineChars="0"/>
        <w:rPr>
          <w:sz w:val="28"/>
          <w:szCs w:val="28"/>
        </w:rPr>
      </w:pPr>
      <w:r w:rsidRPr="00AC3DE3">
        <w:rPr>
          <w:sz w:val="28"/>
          <w:szCs w:val="28"/>
        </w:rPr>
        <w:t>TortoiseSVN</w:t>
      </w:r>
      <w:r w:rsidRPr="00AC3DE3">
        <w:rPr>
          <w:sz w:val="28"/>
          <w:szCs w:val="28"/>
        </w:rPr>
        <w:t>的</w:t>
      </w:r>
      <w:r w:rsidRPr="00AC3DE3">
        <w:rPr>
          <w:sz w:val="28"/>
          <w:szCs w:val="28"/>
        </w:rPr>
        <w:t>Checkout</w:t>
      </w:r>
      <w:r w:rsidRPr="00AC3DE3">
        <w:rPr>
          <w:sz w:val="28"/>
          <w:szCs w:val="28"/>
        </w:rPr>
        <w:t>功能导出</w:t>
      </w:r>
      <w:r w:rsidRPr="00AC3DE3">
        <w:rPr>
          <w:sz w:val="28"/>
          <w:szCs w:val="28"/>
        </w:rPr>
        <w:t>SVN</w:t>
      </w:r>
      <w:r w:rsidRPr="00AC3DE3">
        <w:rPr>
          <w:sz w:val="28"/>
          <w:szCs w:val="28"/>
        </w:rPr>
        <w:t>服务器资源</w:t>
      </w:r>
    </w:p>
    <w:p w:rsidR="00AC3DE3" w:rsidRDefault="00AC3DE3" w:rsidP="00AC3DE3">
      <w:pPr>
        <w:pStyle w:val="a5"/>
        <w:ind w:left="1340" w:firstLineChars="0" w:firstLine="0"/>
        <w:rPr>
          <w:sz w:val="28"/>
          <w:szCs w:val="28"/>
        </w:rPr>
      </w:pPr>
      <w:r>
        <w:rPr>
          <w:rFonts w:hint="eastAsia"/>
          <w:sz w:val="28"/>
          <w:szCs w:val="28"/>
        </w:rPr>
        <w:t>空白处右击选择</w:t>
      </w:r>
      <w:r w:rsidRPr="00AC3DE3">
        <w:rPr>
          <w:sz w:val="28"/>
          <w:szCs w:val="28"/>
        </w:rPr>
        <w:t>选择</w:t>
      </w:r>
      <w:r w:rsidRPr="00AC3DE3">
        <w:rPr>
          <w:sz w:val="28"/>
          <w:szCs w:val="28"/>
        </w:rPr>
        <w:t>“SVN Checkout”</w:t>
      </w:r>
    </w:p>
    <w:p w:rsidR="00AC3DE3" w:rsidRDefault="00AC3DE3" w:rsidP="00AC3DE3">
      <w:pPr>
        <w:pStyle w:val="a5"/>
        <w:ind w:left="1340" w:firstLineChars="0" w:firstLine="0"/>
        <w:rPr>
          <w:sz w:val="28"/>
          <w:szCs w:val="28"/>
        </w:rPr>
      </w:pPr>
      <w:r w:rsidRPr="00AC3DE3">
        <w:rPr>
          <w:noProof/>
          <w:sz w:val="28"/>
          <w:szCs w:val="28"/>
        </w:rPr>
        <w:drawing>
          <wp:inline distT="0" distB="0" distL="0" distR="0">
            <wp:extent cx="5274310" cy="2966720"/>
            <wp:effectExtent l="19050" t="0" r="2540" b="0"/>
            <wp:docPr id="3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C3DE3">
        <w:rPr>
          <w:noProof/>
          <w:sz w:val="28"/>
          <w:szCs w:val="28"/>
        </w:rPr>
        <w:lastRenderedPageBreak/>
        <w:drawing>
          <wp:inline distT="0" distB="0" distL="0" distR="0">
            <wp:extent cx="5274310" cy="2966720"/>
            <wp:effectExtent l="19050" t="0" r="2540" b="0"/>
            <wp:docPr id="3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28"/>
          <w:szCs w:val="28"/>
        </w:rPr>
        <w:t>9.</w:t>
      </w:r>
      <w:r>
        <w:rPr>
          <w:rFonts w:hint="eastAsia"/>
          <w:sz w:val="28"/>
          <w:szCs w:val="28"/>
        </w:rPr>
        <w:t>日志</w:t>
      </w:r>
    </w:p>
    <w:p w:rsidR="00AC3DE3" w:rsidRDefault="00AC3DE3" w:rsidP="00AC3DE3">
      <w:pPr>
        <w:pStyle w:val="a5"/>
        <w:ind w:left="1340" w:firstLineChars="0" w:firstLine="0"/>
        <w:rPr>
          <w:sz w:val="28"/>
          <w:szCs w:val="28"/>
        </w:rPr>
      </w:pPr>
      <w:r w:rsidRPr="00AC3DE3">
        <w:rPr>
          <w:noProof/>
          <w:sz w:val="28"/>
          <w:szCs w:val="28"/>
        </w:rPr>
        <w:drawing>
          <wp:inline distT="0" distB="0" distL="0" distR="0">
            <wp:extent cx="5274310" cy="2966720"/>
            <wp:effectExtent l="19050" t="0" r="2540" b="0"/>
            <wp:docPr id="3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28"/>
          <w:szCs w:val="28"/>
        </w:rPr>
        <w:t>10.</w:t>
      </w:r>
      <w:r>
        <w:rPr>
          <w:rFonts w:hint="eastAsia"/>
          <w:sz w:val="28"/>
          <w:szCs w:val="28"/>
        </w:rPr>
        <w:t>下载</w:t>
      </w:r>
    </w:p>
    <w:p w:rsidR="00AC3DE3" w:rsidRPr="00AC3DE3" w:rsidRDefault="00AC3DE3" w:rsidP="00AC3DE3">
      <w:pPr>
        <w:pStyle w:val="a5"/>
        <w:ind w:left="1340" w:firstLineChars="0" w:firstLine="0"/>
        <w:rPr>
          <w:sz w:val="28"/>
          <w:szCs w:val="28"/>
        </w:rPr>
      </w:pPr>
      <w:r w:rsidRPr="00AC3DE3">
        <w:rPr>
          <w:noProof/>
          <w:sz w:val="28"/>
          <w:szCs w:val="28"/>
        </w:rPr>
        <w:lastRenderedPageBreak/>
        <w:drawing>
          <wp:inline distT="0" distB="0" distL="0" distR="0">
            <wp:extent cx="5274310" cy="2966720"/>
            <wp:effectExtent l="19050" t="0" r="2540" b="0"/>
            <wp:docPr id="3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C3DE3">
        <w:rPr>
          <w:noProof/>
          <w:sz w:val="28"/>
          <w:szCs w:val="28"/>
        </w:rPr>
        <w:drawing>
          <wp:inline distT="0" distB="0" distL="0" distR="0">
            <wp:extent cx="5274310" cy="2966720"/>
            <wp:effectExtent l="19050" t="0" r="2540" b="0"/>
            <wp:docPr id="3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C3DE3">
        <w:rPr>
          <w:rFonts w:hint="eastAsia"/>
          <w:sz w:val="28"/>
          <w:szCs w:val="28"/>
        </w:rPr>
        <w:t xml:space="preserve"> </w:t>
      </w:r>
    </w:p>
    <w:p w:rsidR="00343C0A" w:rsidRDefault="00343C0A" w:rsidP="00343C0A">
      <w:pPr>
        <w:numPr>
          <w:ilvl w:val="0"/>
          <w:numId w:val="3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阅读西安交大博通资讯股份有限公司的《软件配置管理</w:t>
      </w:r>
      <w:r>
        <w:rPr>
          <w:rFonts w:hint="eastAsia"/>
          <w:sz w:val="28"/>
          <w:szCs w:val="28"/>
        </w:rPr>
        <w:t>MODEL</w:t>
      </w:r>
      <w:r>
        <w:rPr>
          <w:rFonts w:hint="eastAsia"/>
          <w:sz w:val="28"/>
          <w:szCs w:val="28"/>
        </w:rPr>
        <w:t>》文件，了解软件公司软件配置管理的过程实施。并以小组的形式，从互联网上找一个开源实验项目进行配置方案设计。如：</w:t>
      </w:r>
    </w:p>
    <w:p w:rsidR="00343C0A" w:rsidRPr="00EB1851" w:rsidRDefault="00343C0A" w:rsidP="00343C0A">
      <w:pPr>
        <w:ind w:left="1280"/>
        <w:rPr>
          <w:sz w:val="24"/>
        </w:rPr>
      </w:pPr>
      <w:r w:rsidRPr="00EB1851">
        <w:rPr>
          <w:rFonts w:hint="eastAsia"/>
          <w:sz w:val="24"/>
        </w:rPr>
        <w:t>（</w:t>
      </w:r>
      <w:r w:rsidRPr="00EB1851">
        <w:rPr>
          <w:rFonts w:hint="eastAsia"/>
          <w:sz w:val="24"/>
        </w:rPr>
        <w:t>a</w:t>
      </w:r>
      <w:r w:rsidRPr="00EB1851">
        <w:rPr>
          <w:rFonts w:hint="eastAsia"/>
          <w:sz w:val="24"/>
        </w:rPr>
        <w:t>）</w:t>
      </w:r>
      <w:r w:rsidRPr="00EB1851">
        <w:rPr>
          <w:rFonts w:hint="eastAsia"/>
          <w:sz w:val="24"/>
        </w:rPr>
        <w:t>SIP communicator   http://www.sip-communicator.org/</w:t>
      </w:r>
    </w:p>
    <w:p w:rsidR="00343C0A" w:rsidRPr="00EB1851" w:rsidRDefault="00343C0A" w:rsidP="00343C0A">
      <w:pPr>
        <w:ind w:left="1280"/>
        <w:rPr>
          <w:sz w:val="24"/>
        </w:rPr>
      </w:pPr>
      <w:r w:rsidRPr="00EB1851">
        <w:rPr>
          <w:rFonts w:hint="eastAsia"/>
          <w:sz w:val="24"/>
        </w:rPr>
        <w:t>（</w:t>
      </w:r>
      <w:r w:rsidRPr="00EB1851">
        <w:rPr>
          <w:rFonts w:hint="eastAsia"/>
          <w:sz w:val="24"/>
        </w:rPr>
        <w:t>b</w:t>
      </w:r>
      <w:r w:rsidRPr="00EB1851">
        <w:rPr>
          <w:rFonts w:hint="eastAsia"/>
          <w:sz w:val="24"/>
        </w:rPr>
        <w:t>）</w:t>
      </w:r>
      <w:r w:rsidRPr="00EB1851">
        <w:rPr>
          <w:rFonts w:hint="eastAsia"/>
          <w:sz w:val="24"/>
        </w:rPr>
        <w:t xml:space="preserve">Spark   http://www.igniterealtime.org/projects/spark/index.jsp </w:t>
      </w:r>
    </w:p>
    <w:p w:rsidR="00343C0A" w:rsidRPr="004201A6" w:rsidRDefault="00343C0A" w:rsidP="00343C0A">
      <w:pPr>
        <w:ind w:left="560"/>
        <w:rPr>
          <w:sz w:val="28"/>
          <w:szCs w:val="28"/>
        </w:rPr>
      </w:pPr>
      <w:r>
        <w:rPr>
          <w:rFonts w:hint="eastAsia"/>
          <w:sz w:val="24"/>
        </w:rPr>
        <w:t xml:space="preserve">      </w:t>
      </w:r>
      <w:r w:rsidRPr="00EB1851">
        <w:rPr>
          <w:rFonts w:hint="eastAsia"/>
          <w:sz w:val="24"/>
        </w:rPr>
        <w:t>（</w:t>
      </w:r>
      <w:r w:rsidRPr="00EB1851">
        <w:rPr>
          <w:rFonts w:hint="eastAsia"/>
          <w:sz w:val="24"/>
        </w:rPr>
        <w:t>c</w:t>
      </w:r>
      <w:r w:rsidRPr="00EB1851">
        <w:rPr>
          <w:rFonts w:hint="eastAsia"/>
          <w:sz w:val="24"/>
        </w:rPr>
        <w:t>）</w:t>
      </w:r>
      <w:r w:rsidRPr="00EB1851">
        <w:rPr>
          <w:rFonts w:hint="eastAsia"/>
          <w:sz w:val="24"/>
        </w:rPr>
        <w:t>JFreeChart  http://www.jfree.org/jfreechart/</w:t>
      </w:r>
    </w:p>
    <w:p w:rsidR="00343C0A" w:rsidRPr="00D5498E" w:rsidRDefault="00343C0A" w:rsidP="00343C0A">
      <w:pPr>
        <w:numPr>
          <w:ilvl w:val="0"/>
          <w:numId w:val="3"/>
        </w:numPr>
        <w:rPr>
          <w:sz w:val="28"/>
          <w:szCs w:val="28"/>
        </w:rPr>
      </w:pPr>
      <w:r w:rsidRPr="00D5498E">
        <w:rPr>
          <w:rFonts w:hint="eastAsia"/>
          <w:sz w:val="28"/>
          <w:szCs w:val="28"/>
        </w:rPr>
        <w:t>撰写实验报告。</w:t>
      </w:r>
    </w:p>
    <w:p w:rsidR="00700126" w:rsidRDefault="00700126"/>
    <w:sectPr w:rsidR="00700126" w:rsidSect="00935A46">
      <w:footerReference w:type="default" r:id="rId36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7D7C26" w:rsidRDefault="007D7C26" w:rsidP="00343C0A">
      <w:r>
        <w:separator/>
      </w:r>
    </w:p>
  </w:endnote>
  <w:endnote w:type="continuationSeparator" w:id="1">
    <w:p w:rsidR="007D7C26" w:rsidRDefault="007D7C26" w:rsidP="00343C0A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SimSun">
    <w:altName w:val="Arial"/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8B0089" w:rsidRDefault="00700126" w:rsidP="009A2810">
    <w:pPr>
      <w:pStyle w:val="a4"/>
      <w:jc w:val="center"/>
    </w:pPr>
    <w:r>
      <w:rPr>
        <w:rFonts w:hint="eastAsia"/>
        <w:kern w:val="0"/>
        <w:szCs w:val="21"/>
      </w:rPr>
      <w:t>第</w:t>
    </w:r>
    <w:r>
      <w:rPr>
        <w:rFonts w:hint="eastAsia"/>
        <w:kern w:val="0"/>
        <w:szCs w:val="21"/>
      </w:rPr>
      <w:t xml:space="preserve"> </w:t>
    </w:r>
    <w:r w:rsidR="00935A46">
      <w:rPr>
        <w:kern w:val="0"/>
        <w:szCs w:val="21"/>
      </w:rPr>
      <w:fldChar w:fldCharType="begin"/>
    </w:r>
    <w:r>
      <w:rPr>
        <w:kern w:val="0"/>
        <w:szCs w:val="21"/>
      </w:rPr>
      <w:instrText xml:space="preserve"> PAGE </w:instrText>
    </w:r>
    <w:r w:rsidR="00935A46">
      <w:rPr>
        <w:kern w:val="0"/>
        <w:szCs w:val="21"/>
      </w:rPr>
      <w:fldChar w:fldCharType="separate"/>
    </w:r>
    <w:r w:rsidR="00D33754">
      <w:rPr>
        <w:noProof/>
        <w:kern w:val="0"/>
        <w:szCs w:val="21"/>
      </w:rPr>
      <w:t>16</w:t>
    </w:r>
    <w:r w:rsidR="00935A46">
      <w:rPr>
        <w:kern w:val="0"/>
        <w:szCs w:val="21"/>
      </w:rPr>
      <w:fldChar w:fldCharType="end"/>
    </w:r>
    <w:r>
      <w:rPr>
        <w:rFonts w:hint="eastAsia"/>
        <w:kern w:val="0"/>
        <w:szCs w:val="21"/>
      </w:rPr>
      <w:t xml:space="preserve"> </w:t>
    </w:r>
    <w:r>
      <w:rPr>
        <w:rFonts w:hint="eastAsia"/>
        <w:kern w:val="0"/>
        <w:szCs w:val="21"/>
      </w:rPr>
      <w:t>页</w:t>
    </w:r>
    <w:r>
      <w:rPr>
        <w:rFonts w:hint="eastAsia"/>
        <w:kern w:val="0"/>
        <w:szCs w:val="21"/>
      </w:rPr>
      <w:t xml:space="preserve"> </w:t>
    </w:r>
    <w:r>
      <w:rPr>
        <w:rFonts w:hint="eastAsia"/>
        <w:kern w:val="0"/>
        <w:szCs w:val="21"/>
      </w:rPr>
      <w:t>共</w:t>
    </w:r>
    <w:r>
      <w:rPr>
        <w:rFonts w:hint="eastAsia"/>
        <w:kern w:val="0"/>
        <w:szCs w:val="21"/>
      </w:rPr>
      <w:t xml:space="preserve"> </w:t>
    </w:r>
    <w:r w:rsidR="00935A46">
      <w:rPr>
        <w:kern w:val="0"/>
        <w:szCs w:val="21"/>
      </w:rPr>
      <w:fldChar w:fldCharType="begin"/>
    </w:r>
    <w:r>
      <w:rPr>
        <w:kern w:val="0"/>
        <w:szCs w:val="21"/>
      </w:rPr>
      <w:instrText xml:space="preserve"> NUMPAGES </w:instrText>
    </w:r>
    <w:r w:rsidR="00935A46">
      <w:rPr>
        <w:kern w:val="0"/>
        <w:szCs w:val="21"/>
      </w:rPr>
      <w:fldChar w:fldCharType="separate"/>
    </w:r>
    <w:r w:rsidR="00D33754">
      <w:rPr>
        <w:noProof/>
        <w:kern w:val="0"/>
        <w:szCs w:val="21"/>
      </w:rPr>
      <w:t>16</w:t>
    </w:r>
    <w:r w:rsidR="00935A46">
      <w:rPr>
        <w:kern w:val="0"/>
        <w:szCs w:val="21"/>
      </w:rPr>
      <w:fldChar w:fldCharType="end"/>
    </w:r>
    <w:r>
      <w:rPr>
        <w:rFonts w:hint="eastAsia"/>
        <w:kern w:val="0"/>
        <w:szCs w:val="21"/>
      </w:rPr>
      <w:t xml:space="preserve"> </w:t>
    </w:r>
    <w:r>
      <w:rPr>
        <w:rFonts w:hint="eastAsia"/>
        <w:kern w:val="0"/>
        <w:szCs w:val="21"/>
      </w:rPr>
      <w:t>页</w:t>
    </w: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7D7C26" w:rsidRDefault="007D7C26" w:rsidP="00343C0A">
      <w:r>
        <w:separator/>
      </w:r>
    </w:p>
  </w:footnote>
  <w:footnote w:type="continuationSeparator" w:id="1">
    <w:p w:rsidR="007D7C26" w:rsidRDefault="007D7C26" w:rsidP="00343C0A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62B7452C"/>
    <w:multiLevelType w:val="hybridMultilevel"/>
    <w:tmpl w:val="D892E70E"/>
    <w:lvl w:ilvl="0" w:tplc="98FEE556">
      <w:start w:val="1"/>
      <w:numFmt w:val="japaneseCounting"/>
      <w:lvlText w:val="%1、"/>
      <w:lvlJc w:val="left"/>
      <w:pPr>
        <w:tabs>
          <w:tab w:val="num" w:pos="420"/>
        </w:tabs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1">
    <w:nsid w:val="63A50415"/>
    <w:multiLevelType w:val="hybridMultilevel"/>
    <w:tmpl w:val="D1CAC21A"/>
    <w:lvl w:ilvl="0" w:tplc="BF8C0428">
      <w:start w:val="1"/>
      <w:numFmt w:val="decimal"/>
      <w:lvlText w:val="（%1）"/>
      <w:lvlJc w:val="left"/>
      <w:pPr>
        <w:tabs>
          <w:tab w:val="num" w:pos="1280"/>
        </w:tabs>
        <w:ind w:left="128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1400"/>
        </w:tabs>
        <w:ind w:left="140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820"/>
        </w:tabs>
        <w:ind w:left="182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240"/>
        </w:tabs>
        <w:ind w:left="224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660"/>
        </w:tabs>
        <w:ind w:left="266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3080"/>
        </w:tabs>
        <w:ind w:left="308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500"/>
        </w:tabs>
        <w:ind w:left="350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920"/>
        </w:tabs>
        <w:ind w:left="392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340"/>
        </w:tabs>
        <w:ind w:left="4340" w:hanging="420"/>
      </w:pPr>
    </w:lvl>
  </w:abstractNum>
  <w:abstractNum w:abstractNumId="2">
    <w:nsid w:val="7CD71455"/>
    <w:multiLevelType w:val="hybridMultilevel"/>
    <w:tmpl w:val="3DC4FBBE"/>
    <w:lvl w:ilvl="0" w:tplc="8ACA053C">
      <w:start w:val="1"/>
      <w:numFmt w:val="decimal"/>
      <w:lvlText w:val="（%1）"/>
      <w:lvlJc w:val="left"/>
      <w:pPr>
        <w:tabs>
          <w:tab w:val="num" w:pos="1280"/>
        </w:tabs>
        <w:ind w:left="1280" w:hanging="720"/>
      </w:pPr>
      <w:rPr>
        <w:rFonts w:hint="default"/>
        <w:lang w:val="en-US"/>
      </w:rPr>
    </w:lvl>
    <w:lvl w:ilvl="1" w:tplc="04EABFB6">
      <w:start w:val="1"/>
      <w:numFmt w:val="decimal"/>
      <w:lvlText w:val="%2."/>
      <w:lvlJc w:val="left"/>
      <w:pPr>
        <w:ind w:left="1340" w:hanging="360"/>
      </w:pPr>
      <w:rPr>
        <w:rFonts w:hint="default"/>
      </w:rPr>
    </w:lvl>
    <w:lvl w:ilvl="2" w:tplc="3EF8FFAA">
      <w:start w:val="1"/>
      <w:numFmt w:val="decimalEnclosedCircle"/>
      <w:lvlText w:val="%3"/>
      <w:lvlJc w:val="left"/>
      <w:pPr>
        <w:ind w:left="1760" w:hanging="360"/>
      </w:pPr>
      <w:rPr>
        <w:rFonts w:hint="default"/>
      </w:rPr>
    </w:lvl>
    <w:lvl w:ilvl="3" w:tplc="0409000F" w:tentative="1">
      <w:start w:val="1"/>
      <w:numFmt w:val="decimal"/>
      <w:lvlText w:val="%4."/>
      <w:lvlJc w:val="left"/>
      <w:pPr>
        <w:tabs>
          <w:tab w:val="num" w:pos="2240"/>
        </w:tabs>
        <w:ind w:left="224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660"/>
        </w:tabs>
        <w:ind w:left="266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3080"/>
        </w:tabs>
        <w:ind w:left="308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500"/>
        </w:tabs>
        <w:ind w:left="350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920"/>
        </w:tabs>
        <w:ind w:left="392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340"/>
        </w:tabs>
        <w:ind w:left="4340" w:hanging="420"/>
      </w:p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5122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343C0A"/>
    <w:rsid w:val="00343C0A"/>
    <w:rsid w:val="00700126"/>
    <w:rsid w:val="007D7C26"/>
    <w:rsid w:val="00935A46"/>
    <w:rsid w:val="0099439E"/>
    <w:rsid w:val="00AC3DE3"/>
    <w:rsid w:val="00D02E61"/>
    <w:rsid w:val="00D33754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122"/>
    <o:shapelayout v:ext="edit">
      <o:idmap v:ext="edit" data="2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footer" w:uiPriority="0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343C0A"/>
    <w:pPr>
      <w:widowControl w:val="0"/>
      <w:jc w:val="both"/>
    </w:pPr>
    <w:rPr>
      <w:rFonts w:ascii="Times New Roman" w:eastAsia="宋体" w:hAnsi="Times New Roman" w:cs="Times New Roman"/>
      <w:szCs w:val="24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semiHidden/>
    <w:unhideWhenUsed/>
    <w:rsid w:val="00343C0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semiHidden/>
    <w:rsid w:val="00343C0A"/>
    <w:rPr>
      <w:sz w:val="18"/>
      <w:szCs w:val="18"/>
    </w:rPr>
  </w:style>
  <w:style w:type="paragraph" w:styleId="a4">
    <w:name w:val="footer"/>
    <w:basedOn w:val="a"/>
    <w:link w:val="Char0"/>
    <w:unhideWhenUsed/>
    <w:rsid w:val="00343C0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semiHidden/>
    <w:rsid w:val="00343C0A"/>
    <w:rPr>
      <w:sz w:val="18"/>
      <w:szCs w:val="18"/>
    </w:rPr>
  </w:style>
  <w:style w:type="paragraph" w:styleId="a5">
    <w:name w:val="List Paragraph"/>
    <w:basedOn w:val="a"/>
    <w:uiPriority w:val="34"/>
    <w:qFormat/>
    <w:rsid w:val="00343C0A"/>
    <w:pPr>
      <w:ind w:firstLineChars="200" w:firstLine="420"/>
    </w:pPr>
  </w:style>
  <w:style w:type="paragraph" w:styleId="a6">
    <w:name w:val="Balloon Text"/>
    <w:basedOn w:val="a"/>
    <w:link w:val="Char1"/>
    <w:uiPriority w:val="99"/>
    <w:semiHidden/>
    <w:unhideWhenUsed/>
    <w:rsid w:val="00343C0A"/>
    <w:rPr>
      <w:sz w:val="18"/>
      <w:szCs w:val="18"/>
    </w:rPr>
  </w:style>
  <w:style w:type="character" w:customStyle="1" w:styleId="Char1">
    <w:name w:val="批注框文本 Char"/>
    <w:basedOn w:val="a0"/>
    <w:link w:val="a6"/>
    <w:uiPriority w:val="99"/>
    <w:semiHidden/>
    <w:rsid w:val="00343C0A"/>
    <w:rPr>
      <w:rFonts w:ascii="Times New Roman" w:eastAsia="宋体" w:hAnsi="Times New Roman" w:cs="Times New Roman"/>
      <w:sz w:val="18"/>
      <w:szCs w:val="18"/>
    </w:rPr>
  </w:style>
  <w:style w:type="paragraph" w:customStyle="1" w:styleId="Default">
    <w:name w:val="Default"/>
    <w:rsid w:val="00343C0A"/>
    <w:pPr>
      <w:widowControl w:val="0"/>
      <w:autoSpaceDE w:val="0"/>
      <w:autoSpaceDN w:val="0"/>
      <w:adjustRightInd w:val="0"/>
    </w:pPr>
    <w:rPr>
      <w:rFonts w:ascii="SimSun" w:hAnsi="SimSun" w:cs="SimSun"/>
      <w:color w:val="000000"/>
      <w:kern w:val="0"/>
      <w:sz w:val="24"/>
      <w:szCs w:val="24"/>
    </w:rPr>
  </w:style>
  <w:style w:type="character" w:styleId="a7">
    <w:name w:val="Subtle Emphasis"/>
    <w:basedOn w:val="a0"/>
    <w:uiPriority w:val="19"/>
    <w:qFormat/>
    <w:rsid w:val="00D33754"/>
    <w:rPr>
      <w:i/>
      <w:iCs/>
      <w:color w:val="808080" w:themeColor="text1" w:themeTint="7F"/>
    </w:rPr>
  </w:style>
  <w:style w:type="character" w:styleId="a8">
    <w:name w:val="Emphasis"/>
    <w:basedOn w:val="a0"/>
    <w:uiPriority w:val="20"/>
    <w:qFormat/>
    <w:rsid w:val="00D33754"/>
    <w:rPr>
      <w:i/>
      <w:iCs/>
    </w:rPr>
  </w:style>
  <w:style w:type="character" w:styleId="a9">
    <w:name w:val="Strong"/>
    <w:basedOn w:val="a0"/>
    <w:uiPriority w:val="22"/>
    <w:qFormat/>
    <w:rsid w:val="00D33754"/>
    <w:rPr>
      <w:b/>
      <w:bCs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footer" Target="footer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61</TotalTime>
  <Pages>1</Pages>
  <Words>154</Words>
  <Characters>883</Characters>
  <Application>Microsoft Office Word</Application>
  <DocSecurity>0</DocSecurity>
  <Lines>7</Lines>
  <Paragraphs>2</Paragraphs>
  <ScaleCrop>false</ScaleCrop>
  <Company/>
  <LinksUpToDate>false</LinksUpToDate>
  <CharactersWithSpaces>1035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stu</dc:creator>
  <cp:keywords/>
  <dc:description/>
  <cp:lastModifiedBy>stu</cp:lastModifiedBy>
  <cp:revision>5</cp:revision>
  <dcterms:created xsi:type="dcterms:W3CDTF">2019-03-28T07:54:00Z</dcterms:created>
  <dcterms:modified xsi:type="dcterms:W3CDTF">2019-03-28T09:03:00Z</dcterms:modified>
</cp:coreProperties>
</file>